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5D" w:rsidRDefault="008F3BAC" w:rsidP="008F3BAC">
      <w:pPr>
        <w:pStyle w:val="Title"/>
        <w:jc w:val="center"/>
      </w:pPr>
      <w:r>
        <w:t>Canvas Basics for Student</w:t>
      </w:r>
    </w:p>
    <w:p w:rsidR="008F3BAC" w:rsidRPr="008F3BAC" w:rsidRDefault="008F3BAC" w:rsidP="008F3BAC">
      <w:pPr>
        <w:pStyle w:val="Heading1"/>
        <w:jc w:val="center"/>
        <w:rPr>
          <w:color w:val="FF0000"/>
          <w:sz w:val="24"/>
        </w:rPr>
      </w:pPr>
      <w:r w:rsidRPr="008F3BAC">
        <w:rPr>
          <w:color w:val="FF0000"/>
          <w:sz w:val="24"/>
        </w:rPr>
        <w:t>Instructor Outline</w:t>
      </w:r>
    </w:p>
    <w:p w:rsidR="008F3BAC" w:rsidRPr="008F3BAC" w:rsidRDefault="008F3BAC" w:rsidP="008F3BAC">
      <w:bookmarkStart w:id="0" w:name="_GoBack"/>
      <w:bookmarkEnd w:id="0"/>
    </w:p>
    <w:p w:rsidR="008F3BAC" w:rsidRDefault="008F3BAC" w:rsidP="008F3BAC">
      <w:pPr>
        <w:pStyle w:val="NoSpacing"/>
        <w:numPr>
          <w:ilvl w:val="0"/>
          <w:numId w:val="2"/>
        </w:numPr>
      </w:pPr>
      <w:r w:rsidRPr="008F3BAC">
        <w:t>Where to log into Canvas</w:t>
      </w:r>
    </w:p>
    <w:p w:rsidR="008F3BAC" w:rsidRDefault="008F3BAC" w:rsidP="008F3BAC">
      <w:pPr>
        <w:pStyle w:val="NoSpacing"/>
        <w:numPr>
          <w:ilvl w:val="0"/>
          <w:numId w:val="2"/>
        </w:numPr>
      </w:pPr>
      <w:r>
        <w:t>Account Settings</w:t>
      </w:r>
    </w:p>
    <w:p w:rsidR="008F3BAC" w:rsidRPr="008F3BAC" w:rsidRDefault="008F3BAC" w:rsidP="008F3BAC">
      <w:pPr>
        <w:pStyle w:val="NoSpacing"/>
        <w:numPr>
          <w:ilvl w:val="1"/>
          <w:numId w:val="2"/>
        </w:numPr>
      </w:pPr>
      <w:r>
        <w:t>Change Profile Photo</w:t>
      </w:r>
    </w:p>
    <w:p w:rsidR="008F3BAC" w:rsidRPr="008F3BAC" w:rsidRDefault="008F3BAC" w:rsidP="008F3BAC">
      <w:pPr>
        <w:pStyle w:val="NoSpacing"/>
        <w:numPr>
          <w:ilvl w:val="1"/>
          <w:numId w:val="2"/>
        </w:numPr>
      </w:pPr>
      <w:r w:rsidRPr="008F3BAC">
        <w:t>Dashboard</w:t>
      </w:r>
    </w:p>
    <w:p w:rsidR="008F3BAC" w:rsidRPr="008F3BAC" w:rsidRDefault="008F3BAC" w:rsidP="008F3BAC">
      <w:pPr>
        <w:pStyle w:val="NoSpacing"/>
        <w:numPr>
          <w:ilvl w:val="0"/>
          <w:numId w:val="2"/>
        </w:numPr>
      </w:pPr>
      <w:r w:rsidRPr="008F3BAC">
        <w:t>Global Navigation</w:t>
      </w:r>
    </w:p>
    <w:p w:rsidR="008F3BAC" w:rsidRPr="008F3BAC" w:rsidRDefault="008F3BAC" w:rsidP="008F3BAC">
      <w:pPr>
        <w:pStyle w:val="NoSpacing"/>
        <w:numPr>
          <w:ilvl w:val="1"/>
          <w:numId w:val="2"/>
        </w:numPr>
      </w:pPr>
      <w:r w:rsidRPr="008F3BAC">
        <w:t>Courses</w:t>
      </w:r>
      <w:r>
        <w:t xml:space="preserve"> – a list of all course you have been registered into</w:t>
      </w:r>
    </w:p>
    <w:p w:rsidR="008F3BAC" w:rsidRPr="008F3BAC" w:rsidRDefault="008F3BAC" w:rsidP="008F3BAC">
      <w:pPr>
        <w:pStyle w:val="NoSpacing"/>
        <w:numPr>
          <w:ilvl w:val="1"/>
          <w:numId w:val="2"/>
        </w:numPr>
      </w:pPr>
      <w:r w:rsidRPr="008F3BAC">
        <w:t>Calendar</w:t>
      </w:r>
      <w:r>
        <w:t xml:space="preserve"> – the greatest in time management</w:t>
      </w:r>
    </w:p>
    <w:p w:rsidR="008F3BAC" w:rsidRPr="008F3BAC" w:rsidRDefault="008F3BAC" w:rsidP="008F3BAC">
      <w:pPr>
        <w:pStyle w:val="NoSpacing"/>
        <w:numPr>
          <w:ilvl w:val="1"/>
          <w:numId w:val="2"/>
        </w:numPr>
      </w:pPr>
      <w:r w:rsidRPr="008F3BAC">
        <w:t>Inbox</w:t>
      </w:r>
      <w:r>
        <w:t xml:space="preserve"> – how to contact your instructor</w:t>
      </w:r>
    </w:p>
    <w:p w:rsidR="008F3BAC" w:rsidRPr="008F3BAC" w:rsidRDefault="008F3BAC" w:rsidP="008F3BAC">
      <w:pPr>
        <w:pStyle w:val="NoSpacing"/>
        <w:numPr>
          <w:ilvl w:val="1"/>
          <w:numId w:val="2"/>
        </w:numPr>
      </w:pPr>
      <w:r w:rsidRPr="008F3BAC">
        <w:t>Help</w:t>
      </w:r>
    </w:p>
    <w:p w:rsidR="008F3BAC" w:rsidRPr="008F3BAC" w:rsidRDefault="008F3BAC" w:rsidP="008F3BAC">
      <w:pPr>
        <w:pStyle w:val="NoSpacing"/>
        <w:numPr>
          <w:ilvl w:val="2"/>
          <w:numId w:val="2"/>
        </w:numPr>
      </w:pPr>
      <w:r w:rsidRPr="008F3BAC">
        <w:t xml:space="preserve">Canvas Support </w:t>
      </w:r>
    </w:p>
    <w:p w:rsidR="008F3BAC" w:rsidRPr="008F3BAC" w:rsidRDefault="008F3BAC" w:rsidP="008F3BAC">
      <w:pPr>
        <w:pStyle w:val="NoSpacing"/>
        <w:numPr>
          <w:ilvl w:val="2"/>
          <w:numId w:val="2"/>
        </w:numPr>
      </w:pPr>
      <w:r w:rsidRPr="008F3BAC">
        <w:t>Canvas Guide</w:t>
      </w:r>
    </w:p>
    <w:p w:rsidR="008F3BAC" w:rsidRPr="008F3BAC" w:rsidRDefault="008F3BAC" w:rsidP="008F3BAC">
      <w:pPr>
        <w:pStyle w:val="NoSpacing"/>
        <w:numPr>
          <w:ilvl w:val="2"/>
          <w:numId w:val="2"/>
        </w:numPr>
      </w:pPr>
      <w:r w:rsidRPr="008F3BAC">
        <w:t>VSC Services Desk</w:t>
      </w:r>
    </w:p>
    <w:p w:rsidR="008F3BAC" w:rsidRDefault="008F3BAC" w:rsidP="008F3BAC">
      <w:pPr>
        <w:pStyle w:val="ListParagraph"/>
        <w:numPr>
          <w:ilvl w:val="0"/>
          <w:numId w:val="1"/>
        </w:numPr>
      </w:pPr>
      <w:r>
        <w:t>Course Navigation</w:t>
      </w:r>
    </w:p>
    <w:p w:rsidR="008F3BAC" w:rsidRDefault="008F3BAC" w:rsidP="008F3BAC">
      <w:pPr>
        <w:pStyle w:val="ListParagraph"/>
        <w:numPr>
          <w:ilvl w:val="1"/>
          <w:numId w:val="1"/>
        </w:numPr>
      </w:pPr>
      <w:r>
        <w:t>Syllabus</w:t>
      </w:r>
    </w:p>
    <w:p w:rsidR="008F3BAC" w:rsidRDefault="008F3BAC" w:rsidP="008F3BAC">
      <w:pPr>
        <w:pStyle w:val="ListParagraph"/>
        <w:numPr>
          <w:ilvl w:val="1"/>
          <w:numId w:val="1"/>
        </w:numPr>
      </w:pPr>
      <w:r>
        <w:t>Modules</w:t>
      </w:r>
    </w:p>
    <w:p w:rsidR="008F3BAC" w:rsidRDefault="008F3BAC" w:rsidP="008F3BAC">
      <w:pPr>
        <w:pStyle w:val="ListParagraph"/>
        <w:numPr>
          <w:ilvl w:val="1"/>
          <w:numId w:val="1"/>
        </w:numPr>
      </w:pPr>
      <w:r>
        <w:t>Grades</w:t>
      </w:r>
    </w:p>
    <w:p w:rsidR="008F3BAC" w:rsidRDefault="008F3BAC" w:rsidP="008F3BAC">
      <w:pPr>
        <w:pStyle w:val="ListParagraph"/>
        <w:numPr>
          <w:ilvl w:val="1"/>
          <w:numId w:val="1"/>
        </w:numPr>
      </w:pPr>
      <w:r>
        <w:t>People</w:t>
      </w:r>
    </w:p>
    <w:p w:rsidR="008F3BAC" w:rsidRDefault="008F3BAC" w:rsidP="008F3BAC">
      <w:pPr>
        <w:pStyle w:val="ListParagraph"/>
        <w:numPr>
          <w:ilvl w:val="1"/>
          <w:numId w:val="1"/>
        </w:numPr>
      </w:pPr>
      <w:proofErr w:type="spellStart"/>
      <w:r>
        <w:t>Hartness</w:t>
      </w:r>
      <w:proofErr w:type="spellEnd"/>
      <w:r>
        <w:t xml:space="preserve"> Library Resources</w:t>
      </w:r>
    </w:p>
    <w:p w:rsidR="008F3BAC" w:rsidRDefault="008F3BAC" w:rsidP="008F3BAC">
      <w:pPr>
        <w:pStyle w:val="ListParagraph"/>
        <w:numPr>
          <w:ilvl w:val="1"/>
          <w:numId w:val="1"/>
        </w:numPr>
      </w:pPr>
      <w:r>
        <w:t>Tutor.com</w:t>
      </w:r>
    </w:p>
    <w:p w:rsidR="008F3BAC" w:rsidRDefault="008F3BAC" w:rsidP="008F3BAC">
      <w:pPr>
        <w:pStyle w:val="ListParagraph"/>
        <w:numPr>
          <w:ilvl w:val="1"/>
          <w:numId w:val="1"/>
        </w:numPr>
      </w:pPr>
      <w:r>
        <w:t>Office 365</w:t>
      </w:r>
    </w:p>
    <w:p w:rsidR="008F3BAC" w:rsidRDefault="008F3BAC" w:rsidP="008F3BAC">
      <w:pPr>
        <w:pStyle w:val="ListParagraph"/>
        <w:numPr>
          <w:ilvl w:val="0"/>
          <w:numId w:val="1"/>
        </w:numPr>
      </w:pPr>
      <w:r>
        <w:t>Navigating the Modules</w:t>
      </w:r>
    </w:p>
    <w:p w:rsidR="008F3BAC" w:rsidRDefault="008F3BAC" w:rsidP="008F3BAC">
      <w:pPr>
        <w:pStyle w:val="ListParagraph"/>
        <w:numPr>
          <w:ilvl w:val="1"/>
          <w:numId w:val="1"/>
        </w:numPr>
      </w:pPr>
      <w:r>
        <w:t>Personal settings</w:t>
      </w:r>
    </w:p>
    <w:p w:rsidR="008F3BAC" w:rsidRDefault="008F3BAC" w:rsidP="008F3BAC">
      <w:pPr>
        <w:pStyle w:val="ListParagraph"/>
        <w:numPr>
          <w:ilvl w:val="1"/>
          <w:numId w:val="1"/>
        </w:numPr>
      </w:pPr>
      <w:r>
        <w:t>Communication</w:t>
      </w:r>
    </w:p>
    <w:p w:rsidR="008F3BAC" w:rsidRDefault="008F3BAC" w:rsidP="008F3BAC">
      <w:pPr>
        <w:pStyle w:val="ListParagraph"/>
        <w:numPr>
          <w:ilvl w:val="1"/>
          <w:numId w:val="1"/>
        </w:numPr>
      </w:pPr>
      <w:r>
        <w:t>Activities in Canvas ::: Part I – Discussions &amp; Assignments</w:t>
      </w:r>
    </w:p>
    <w:p w:rsidR="008F3BAC" w:rsidRDefault="008F3BAC" w:rsidP="008F3BAC">
      <w:pPr>
        <w:pStyle w:val="ListParagraph"/>
        <w:numPr>
          <w:ilvl w:val="2"/>
          <w:numId w:val="1"/>
        </w:numPr>
      </w:pPr>
      <w:r>
        <w:t>Student participation in Discussion and Assignment</w:t>
      </w:r>
    </w:p>
    <w:p w:rsidR="008F3BAC" w:rsidRDefault="008F3BAC" w:rsidP="008F3BAC">
      <w:pPr>
        <w:pStyle w:val="ListParagraph"/>
        <w:numPr>
          <w:ilvl w:val="2"/>
          <w:numId w:val="1"/>
        </w:numPr>
      </w:pPr>
      <w:r>
        <w:t>Instructor grade students so they can review the gradebook. Give everyone a 100%</w:t>
      </w:r>
    </w:p>
    <w:p w:rsidR="008F3BAC" w:rsidRDefault="008F3BAC" w:rsidP="008F3BAC">
      <w:pPr>
        <w:pStyle w:val="ListParagraph"/>
        <w:numPr>
          <w:ilvl w:val="1"/>
          <w:numId w:val="1"/>
        </w:numPr>
      </w:pPr>
      <w:r>
        <w:t>Activities in Canvas ::: Part II – Quizzes</w:t>
      </w:r>
    </w:p>
    <w:p w:rsidR="008F3BAC" w:rsidRDefault="008F3BAC" w:rsidP="008F3BAC">
      <w:pPr>
        <w:pStyle w:val="ListParagraph"/>
        <w:numPr>
          <w:ilvl w:val="1"/>
          <w:numId w:val="1"/>
        </w:numPr>
      </w:pPr>
      <w:r>
        <w:t>Canvas Mobile</w:t>
      </w:r>
    </w:p>
    <w:p w:rsidR="008F3BAC" w:rsidRDefault="008F3BAC" w:rsidP="008F3BAC">
      <w:pPr>
        <w:pStyle w:val="ListParagraph"/>
        <w:numPr>
          <w:ilvl w:val="2"/>
          <w:numId w:val="1"/>
        </w:numPr>
      </w:pPr>
      <w:r>
        <w:t>Not required for taking CCV courses but the Calendar view, the syllabus, and each module will display content that can be viewed in the app.</w:t>
      </w:r>
    </w:p>
    <w:p w:rsidR="008F3BAC" w:rsidRDefault="008F3BAC" w:rsidP="008F3BAC">
      <w:pPr>
        <w:pStyle w:val="ListParagraph"/>
        <w:numPr>
          <w:ilvl w:val="1"/>
          <w:numId w:val="1"/>
        </w:numPr>
      </w:pPr>
      <w:r>
        <w:t>Finding Support</w:t>
      </w:r>
    </w:p>
    <w:p w:rsidR="008F3BAC" w:rsidRDefault="008F3BAC" w:rsidP="008F3BAC">
      <w:pPr>
        <w:pStyle w:val="ListParagraph"/>
        <w:numPr>
          <w:ilvl w:val="2"/>
          <w:numId w:val="1"/>
        </w:numPr>
      </w:pPr>
      <w:r>
        <w:t>See Help</w:t>
      </w:r>
    </w:p>
    <w:p w:rsidR="008F3BAC" w:rsidRDefault="008F3BAC" w:rsidP="008F3BAC">
      <w:pPr>
        <w:pStyle w:val="ListParagraph"/>
        <w:numPr>
          <w:ilvl w:val="0"/>
          <w:numId w:val="1"/>
        </w:numPr>
      </w:pPr>
      <w:r>
        <w:t>Go explore</w:t>
      </w:r>
    </w:p>
    <w:p w:rsidR="008F3BAC" w:rsidRDefault="008F3BAC" w:rsidP="008F3BAC">
      <w:pPr>
        <w:pStyle w:val="ListParagraph"/>
        <w:numPr>
          <w:ilvl w:val="1"/>
          <w:numId w:val="1"/>
        </w:numPr>
      </w:pPr>
      <w:r>
        <w:t>Find another course you have been registered into and explore the Canvas course.</w:t>
      </w:r>
    </w:p>
    <w:sectPr w:rsidR="008F3BAC" w:rsidSect="008F3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1085"/>
    <w:multiLevelType w:val="hybridMultilevel"/>
    <w:tmpl w:val="CB3E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008BE"/>
    <w:multiLevelType w:val="hybridMultilevel"/>
    <w:tmpl w:val="1728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tLQwMjKwNDa1MDBQ0lEKTi0uzszPAykwrAUAg24bUCwAAAA="/>
  </w:docVars>
  <w:rsids>
    <w:rsidRoot w:val="008F3BAC"/>
    <w:rsid w:val="002A7631"/>
    <w:rsid w:val="008F3BAC"/>
    <w:rsid w:val="0098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4637"/>
  <w15:chartTrackingRefBased/>
  <w15:docId w15:val="{454888FB-6BC1-4AA7-ADC2-C19B353B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B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3B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3B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3B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3B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Jeremy C.</dc:creator>
  <cp:keywords/>
  <dc:description/>
  <cp:lastModifiedBy>Vaughn, Jeremy C.</cp:lastModifiedBy>
  <cp:revision>1</cp:revision>
  <dcterms:created xsi:type="dcterms:W3CDTF">2019-05-14T15:03:00Z</dcterms:created>
  <dcterms:modified xsi:type="dcterms:W3CDTF">2019-05-14T15:20:00Z</dcterms:modified>
</cp:coreProperties>
</file>